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14" w:rsidRDefault="00453571"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-118107</wp:posOffset>
                </wp:positionV>
                <wp:extent cx="6372225" cy="6953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D0B48" w:rsidRDefault="00453571" w:rsidP="0095230D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</w:rPr>
                              <w:drawing>
                                <wp:inline distT="0" distB="0" distL="0" distR="0">
                                  <wp:extent cx="3657600" cy="622138"/>
                                  <wp:effectExtent l="0" t="0" r="0" b="698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VAEYC_long_RGB 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0821" cy="626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0B48" w:rsidRDefault="00DE387B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Default="00DE387B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Default="00DE387B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Default="00DE387B" w:rsidP="006E633D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Pr="00CC241B" w:rsidRDefault="00DE387B" w:rsidP="006E633D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0.5pt;margin-top:-9.3pt;width:501.7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" stroked="f">
                <v:textbox>
                  <w:txbxContent>
                    <w:p w:rsidR="00FD0B48" w:rsidRDefault="00453571" w:rsidP="0095230D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noProof/>
                        </w:rPr>
                        <w:drawing>
                          <wp:inline distT="0" distB="0" distL="0" distR="0">
                            <wp:extent cx="3657600" cy="622138"/>
                            <wp:effectExtent l="0" t="0" r="0" b="698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VAEYC_long_RGB logo.png"/>
                                    <pic:cNvPicPr/>
                                  </pic:nvPicPr>
                                  <pic:blipFill>
                                    <a:blip r:embed="rId8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0821" cy="626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0B48" w:rsidRDefault="00DE387B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Default="00DE387B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Default="00DE387B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Default="00DE387B" w:rsidP="006E633D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Pr="00CC241B" w:rsidRDefault="00DE387B" w:rsidP="006E633D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3E14" w:rsidRDefault="00583E14"/>
    <w:p w:rsidR="00583E14" w:rsidRDefault="00583E14"/>
    <w:p w:rsidR="00583E14" w:rsidRDefault="00583E14"/>
    <w:p w:rsidR="00583E14" w:rsidRDefault="00453571">
      <w:r>
        <w:t xml:space="preserve">NevAEYC Board Meeting </w:t>
      </w:r>
    </w:p>
    <w:p w:rsidR="00583E14" w:rsidRDefault="00453571">
      <w:r>
        <w:t>Date: March 15, 2021</w:t>
      </w:r>
    </w:p>
    <w:p w:rsidR="00583E14" w:rsidRDefault="00453571">
      <w:pPr>
        <w:tabs>
          <w:tab w:val="left" w:pos="3090"/>
        </w:tabs>
      </w:pPr>
      <w:r>
        <w:t>Location: Teleconference</w:t>
      </w:r>
    </w:p>
    <w:p w:rsidR="00583E14" w:rsidRDefault="00DE387B">
      <w:pPr>
        <w:tabs>
          <w:tab w:val="left" w:pos="3090"/>
        </w:tabs>
      </w:pPr>
      <w:hyperlink r:id="rId9">
        <w:r w:rsidR="00453571">
          <w:rPr>
            <w:color w:val="309DDC"/>
            <w:u w:val="single"/>
          </w:rPr>
          <w:t>https://global.gotomeeting.com/join/363687669</w:t>
        </w:r>
      </w:hyperlink>
      <w:r w:rsidR="00453571">
        <w:rPr>
          <w:color w:val="475163"/>
        </w:rPr>
        <w:br/>
      </w:r>
      <w:r w:rsidR="00453571">
        <w:rPr>
          <w:color w:val="39404D"/>
        </w:rPr>
        <w:t>Or phone</w:t>
      </w:r>
      <w:r w:rsidR="00453571">
        <w:rPr>
          <w:color w:val="475163"/>
        </w:rPr>
        <w:t>: </w:t>
      </w:r>
      <w:hyperlink r:id="rId10">
        <w:r w:rsidR="00453571">
          <w:rPr>
            <w:color w:val="309DDC"/>
            <w:u w:val="single"/>
          </w:rPr>
          <w:t>+1 (312) 757-3121</w:t>
        </w:r>
      </w:hyperlink>
      <w:r w:rsidR="00453571">
        <w:rPr>
          <w:color w:val="475163"/>
        </w:rPr>
        <w:br/>
      </w:r>
      <w:r w:rsidR="00453571">
        <w:rPr>
          <w:color w:val="39404D"/>
        </w:rPr>
        <w:t>Access Code: 363-687-669</w:t>
      </w:r>
      <w:r w:rsidR="00453571">
        <w:rPr>
          <w:color w:val="475163"/>
        </w:rPr>
        <w:br/>
      </w:r>
      <w:r w:rsidR="00453571">
        <w:rPr>
          <w:color w:val="475163"/>
        </w:rPr>
        <w:br/>
      </w:r>
      <w:r w:rsidR="00453571">
        <w:t>Attendance:</w:t>
      </w:r>
    </w:p>
    <w:tbl>
      <w:tblPr>
        <w:tblStyle w:val="a1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3600"/>
        <w:gridCol w:w="3420"/>
      </w:tblGrid>
      <w:tr w:rsidR="00583E14">
        <w:tc>
          <w:tcPr>
            <w:tcW w:w="3708" w:type="dxa"/>
          </w:tcPr>
          <w:p w:rsidR="00583E14" w:rsidRDefault="00453571">
            <w:pPr>
              <w:rPr>
                <w:b/>
              </w:rPr>
            </w:pPr>
            <w:r>
              <w:rPr>
                <w:b/>
              </w:rPr>
              <w:t>Board Members-Elected</w:t>
            </w:r>
          </w:p>
        </w:tc>
        <w:tc>
          <w:tcPr>
            <w:tcW w:w="3600" w:type="dxa"/>
          </w:tcPr>
          <w:p w:rsidR="00583E14" w:rsidRDefault="00453571">
            <w:pPr>
              <w:rPr>
                <w:b/>
              </w:rPr>
            </w:pPr>
            <w:r>
              <w:rPr>
                <w:b/>
              </w:rPr>
              <w:t>Board Members-Appointed</w:t>
            </w:r>
          </w:p>
        </w:tc>
        <w:tc>
          <w:tcPr>
            <w:tcW w:w="3420" w:type="dxa"/>
          </w:tcPr>
          <w:p w:rsidR="00583E14" w:rsidRDefault="00453571">
            <w:pPr>
              <w:rPr>
                <w:b/>
              </w:rPr>
            </w:pPr>
            <w:r>
              <w:rPr>
                <w:b/>
              </w:rPr>
              <w:t>NevAEYC Employees</w:t>
            </w:r>
          </w:p>
        </w:tc>
      </w:tr>
      <w:tr w:rsidR="00583E14">
        <w:trPr>
          <w:trHeight w:val="332"/>
        </w:trPr>
        <w:tc>
          <w:tcPr>
            <w:tcW w:w="3708" w:type="dxa"/>
          </w:tcPr>
          <w:p w:rsidR="00583E14" w:rsidRDefault="00453571">
            <w:pPr>
              <w:rPr>
                <w:b/>
              </w:rPr>
            </w:pPr>
            <w:proofErr w:type="spellStart"/>
            <w:r>
              <w:t>LeAn</w:t>
            </w:r>
            <w:proofErr w:type="spellEnd"/>
            <w:r>
              <w:t xml:space="preserve"> Shelton </w:t>
            </w:r>
          </w:p>
          <w:p w:rsidR="00583E14" w:rsidRDefault="00453571">
            <w:r>
              <w:t>President</w:t>
            </w:r>
          </w:p>
        </w:tc>
        <w:tc>
          <w:tcPr>
            <w:tcW w:w="3600" w:type="dxa"/>
          </w:tcPr>
          <w:p w:rsidR="00583E14" w:rsidRDefault="00453571">
            <w:r>
              <w:t>Patrice Gardner</w:t>
            </w:r>
          </w:p>
          <w:p w:rsidR="00583E14" w:rsidRDefault="00453571">
            <w:r>
              <w:t>Board Development Chair</w:t>
            </w:r>
          </w:p>
        </w:tc>
        <w:tc>
          <w:tcPr>
            <w:tcW w:w="3420" w:type="dxa"/>
          </w:tcPr>
          <w:p w:rsidR="00583E14" w:rsidRDefault="00453571">
            <w:r>
              <w:t xml:space="preserve">John Cregg </w:t>
            </w:r>
          </w:p>
          <w:p w:rsidR="00583E14" w:rsidRDefault="00453571">
            <w:r>
              <w:t>NevAEYC Exec. Director</w:t>
            </w:r>
          </w:p>
        </w:tc>
      </w:tr>
      <w:tr w:rsidR="00583E14">
        <w:tc>
          <w:tcPr>
            <w:tcW w:w="3708" w:type="dxa"/>
          </w:tcPr>
          <w:p w:rsidR="00583E14" w:rsidRDefault="00453571">
            <w:r>
              <w:t>Amanda Haboush-Deloye</w:t>
            </w:r>
          </w:p>
          <w:p w:rsidR="00583E14" w:rsidRDefault="00453571">
            <w:r>
              <w:t>Past-President</w:t>
            </w:r>
          </w:p>
        </w:tc>
        <w:tc>
          <w:tcPr>
            <w:tcW w:w="3600" w:type="dxa"/>
          </w:tcPr>
          <w:p w:rsidR="00583E14" w:rsidRDefault="00453571">
            <w:r>
              <w:t xml:space="preserve">Carrie Paldi </w:t>
            </w:r>
            <w:r>
              <w:rPr>
                <w:b/>
              </w:rPr>
              <w:t>ABSENT</w:t>
            </w:r>
          </w:p>
          <w:p w:rsidR="00583E14" w:rsidRDefault="00453571">
            <w:r>
              <w:t>ECAC Liaison</w:t>
            </w:r>
            <w:r>
              <w:rPr>
                <w:i/>
              </w:rPr>
              <w:t xml:space="preserve"> </w:t>
            </w:r>
          </w:p>
        </w:tc>
        <w:tc>
          <w:tcPr>
            <w:tcW w:w="3420" w:type="dxa"/>
          </w:tcPr>
          <w:p w:rsidR="00583E14" w:rsidRDefault="00453571">
            <w:pPr>
              <w:rPr>
                <w:b/>
              </w:rPr>
            </w:pPr>
            <w:r>
              <w:t>Bryanna Timmsen</w:t>
            </w:r>
          </w:p>
          <w:p w:rsidR="00583E14" w:rsidRDefault="00453571">
            <w:r>
              <w:t>Administrative Assistant</w:t>
            </w:r>
          </w:p>
        </w:tc>
      </w:tr>
      <w:tr w:rsidR="00583E14">
        <w:tc>
          <w:tcPr>
            <w:tcW w:w="3708" w:type="dxa"/>
          </w:tcPr>
          <w:p w:rsidR="00583E14" w:rsidRDefault="00453571">
            <w:pPr>
              <w:rPr>
                <w:b/>
              </w:rPr>
            </w:pPr>
            <w:r>
              <w:t xml:space="preserve">Brandy </w:t>
            </w:r>
            <w:proofErr w:type="spellStart"/>
            <w:r>
              <w:t>Timmsen</w:t>
            </w:r>
            <w:proofErr w:type="spellEnd"/>
            <w:r>
              <w:t xml:space="preserve">  </w:t>
            </w:r>
          </w:p>
          <w:p w:rsidR="00583E14" w:rsidRDefault="00453571">
            <w:r>
              <w:t>Treasurer</w:t>
            </w:r>
          </w:p>
        </w:tc>
        <w:tc>
          <w:tcPr>
            <w:tcW w:w="3600" w:type="dxa"/>
          </w:tcPr>
          <w:p w:rsidR="00583E14" w:rsidRDefault="00453571">
            <w:pPr>
              <w:tabs>
                <w:tab w:val="left" w:pos="1800"/>
              </w:tabs>
            </w:pPr>
            <w:r>
              <w:t xml:space="preserve">Jencie Davies </w:t>
            </w:r>
            <w:r>
              <w:tab/>
            </w:r>
          </w:p>
          <w:p w:rsidR="00583E14" w:rsidRDefault="00453571">
            <w:r>
              <w:t xml:space="preserve">T.E.A.C.H. Advisory Chair          </w:t>
            </w:r>
          </w:p>
        </w:tc>
        <w:tc>
          <w:tcPr>
            <w:tcW w:w="3420" w:type="dxa"/>
          </w:tcPr>
          <w:p w:rsidR="00583E14" w:rsidRDefault="00453571">
            <w:pPr>
              <w:rPr>
                <w:b/>
              </w:rPr>
            </w:pPr>
            <w:r>
              <w:t xml:space="preserve">Bridget Perez </w:t>
            </w:r>
          </w:p>
          <w:p w:rsidR="00583E14" w:rsidRDefault="00453571">
            <w:r>
              <w:t>T.E.A.C.H. Program Specialist</w:t>
            </w:r>
          </w:p>
        </w:tc>
      </w:tr>
      <w:tr w:rsidR="00583E14">
        <w:tc>
          <w:tcPr>
            <w:tcW w:w="3708" w:type="dxa"/>
          </w:tcPr>
          <w:p w:rsidR="00583E14" w:rsidRDefault="00453571">
            <w:pPr>
              <w:tabs>
                <w:tab w:val="left" w:pos="2220"/>
              </w:tabs>
            </w:pPr>
            <w:r>
              <w:t>Brianna Cambra</w:t>
            </w:r>
            <w:r>
              <w:tab/>
            </w:r>
          </w:p>
          <w:p w:rsidR="00583E14" w:rsidRDefault="00453571">
            <w:r>
              <w:t xml:space="preserve">Secretary </w:t>
            </w:r>
          </w:p>
        </w:tc>
        <w:tc>
          <w:tcPr>
            <w:tcW w:w="3600" w:type="dxa"/>
          </w:tcPr>
          <w:p w:rsidR="00583E14" w:rsidRDefault="00453571">
            <w:r>
              <w:t>Emily Bailey</w:t>
            </w:r>
          </w:p>
          <w:p w:rsidR="00583E14" w:rsidRDefault="00453571">
            <w:r>
              <w:t xml:space="preserve">Northeastern Representative        </w:t>
            </w:r>
          </w:p>
        </w:tc>
        <w:tc>
          <w:tcPr>
            <w:tcW w:w="3420" w:type="dxa"/>
          </w:tcPr>
          <w:p w:rsidR="00583E14" w:rsidRDefault="00583E14"/>
        </w:tc>
      </w:tr>
      <w:tr w:rsidR="00583E14">
        <w:tc>
          <w:tcPr>
            <w:tcW w:w="3708" w:type="dxa"/>
          </w:tcPr>
          <w:p w:rsidR="00583E14" w:rsidRDefault="00453571">
            <w:r>
              <w:t>Anna Villatoro</w:t>
            </w:r>
          </w:p>
          <w:p w:rsidR="00583E14" w:rsidRDefault="00453571">
            <w:r>
              <w:t xml:space="preserve">VP Communication &amp; Technology </w:t>
            </w:r>
          </w:p>
        </w:tc>
        <w:tc>
          <w:tcPr>
            <w:tcW w:w="3600" w:type="dxa"/>
          </w:tcPr>
          <w:p w:rsidR="00583E14" w:rsidRDefault="00453571">
            <w:r>
              <w:t>Maureen Price</w:t>
            </w:r>
          </w:p>
          <w:p w:rsidR="00583E14" w:rsidRDefault="00453571">
            <w:r>
              <w:t>Northwestern Representative</w:t>
            </w:r>
          </w:p>
        </w:tc>
        <w:tc>
          <w:tcPr>
            <w:tcW w:w="3420" w:type="dxa"/>
          </w:tcPr>
          <w:p w:rsidR="00583E14" w:rsidRDefault="00583E14">
            <w:pPr>
              <w:rPr>
                <w:b/>
              </w:rPr>
            </w:pPr>
          </w:p>
        </w:tc>
      </w:tr>
      <w:tr w:rsidR="00583E14">
        <w:tc>
          <w:tcPr>
            <w:tcW w:w="3708" w:type="dxa"/>
          </w:tcPr>
          <w:p w:rsidR="00583E14" w:rsidRDefault="00453571">
            <w:r>
              <w:t>Danielle Holmes</w:t>
            </w:r>
          </w:p>
          <w:p w:rsidR="00583E14" w:rsidRDefault="00453571">
            <w:pPr>
              <w:rPr>
                <w:i/>
              </w:rPr>
            </w:pPr>
            <w:r>
              <w:t xml:space="preserve">VP Membership                           </w:t>
            </w:r>
          </w:p>
        </w:tc>
        <w:tc>
          <w:tcPr>
            <w:tcW w:w="3600" w:type="dxa"/>
          </w:tcPr>
          <w:p w:rsidR="00583E14" w:rsidRDefault="00453571">
            <w:pPr>
              <w:rPr>
                <w:i/>
              </w:rPr>
            </w:pPr>
            <w:r>
              <w:t>Mirna Mejia</w:t>
            </w:r>
            <w:r>
              <w:br/>
              <w:t>Conference Chair</w:t>
            </w:r>
          </w:p>
        </w:tc>
        <w:tc>
          <w:tcPr>
            <w:tcW w:w="3420" w:type="dxa"/>
          </w:tcPr>
          <w:p w:rsidR="00583E14" w:rsidRDefault="00583E14"/>
        </w:tc>
      </w:tr>
      <w:tr w:rsidR="00583E14">
        <w:tc>
          <w:tcPr>
            <w:tcW w:w="3708" w:type="dxa"/>
          </w:tcPr>
          <w:p w:rsidR="00583E14" w:rsidRDefault="00453571">
            <w:pPr>
              <w:tabs>
                <w:tab w:val="left" w:pos="490"/>
              </w:tabs>
              <w:rPr>
                <w:b/>
              </w:rPr>
            </w:pPr>
            <w:r>
              <w:t xml:space="preserve">Kathy Yoder-Bass  </w:t>
            </w:r>
          </w:p>
          <w:p w:rsidR="00583E14" w:rsidRDefault="00453571">
            <w:pPr>
              <w:tabs>
                <w:tab w:val="left" w:pos="490"/>
              </w:tabs>
            </w:pPr>
            <w:r>
              <w:t xml:space="preserve">VP Educational Development </w:t>
            </w:r>
            <w:r>
              <w:rPr>
                <w:i/>
              </w:rPr>
              <w:t xml:space="preserve">                       </w:t>
            </w:r>
          </w:p>
        </w:tc>
        <w:tc>
          <w:tcPr>
            <w:tcW w:w="3600" w:type="dxa"/>
          </w:tcPr>
          <w:p w:rsidR="00583E14" w:rsidRDefault="00453571">
            <w:pPr>
              <w:rPr>
                <w:b/>
              </w:rPr>
            </w:pPr>
            <w:r>
              <w:rPr>
                <w:b/>
              </w:rPr>
              <w:t>Chapter Representatives</w:t>
            </w:r>
          </w:p>
        </w:tc>
        <w:tc>
          <w:tcPr>
            <w:tcW w:w="3420" w:type="dxa"/>
          </w:tcPr>
          <w:p w:rsidR="00583E14" w:rsidRDefault="00583E14"/>
        </w:tc>
      </w:tr>
      <w:tr w:rsidR="00583E14">
        <w:tc>
          <w:tcPr>
            <w:tcW w:w="3708" w:type="dxa"/>
          </w:tcPr>
          <w:p w:rsidR="00583E14" w:rsidRDefault="00453571">
            <w:r>
              <w:t>Evelyn Knight</w:t>
            </w:r>
          </w:p>
          <w:p w:rsidR="00583E14" w:rsidRDefault="00453571">
            <w:r>
              <w:t>VP Public Policy</w:t>
            </w:r>
          </w:p>
        </w:tc>
        <w:tc>
          <w:tcPr>
            <w:tcW w:w="3600" w:type="dxa"/>
          </w:tcPr>
          <w:p w:rsidR="00583E14" w:rsidRDefault="00453571">
            <w:pPr>
              <w:rPr>
                <w:b/>
              </w:rPr>
            </w:pPr>
            <w:r>
              <w:t xml:space="preserve">Marissa Meehan-Goff </w:t>
            </w:r>
          </w:p>
          <w:p w:rsidR="00583E14" w:rsidRDefault="00453571">
            <w:r>
              <w:t>Southern Nevada Chapter</w:t>
            </w:r>
          </w:p>
        </w:tc>
        <w:tc>
          <w:tcPr>
            <w:tcW w:w="3420" w:type="dxa"/>
          </w:tcPr>
          <w:p w:rsidR="00583E14" w:rsidRDefault="00583E14"/>
        </w:tc>
      </w:tr>
    </w:tbl>
    <w:p w:rsidR="00583E14" w:rsidRDefault="00583E14"/>
    <w:p w:rsidR="00583E14" w:rsidRDefault="00453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Call to Order</w:t>
      </w:r>
      <w:r w:rsidR="000F77CF">
        <w:rPr>
          <w:b/>
          <w:color w:val="000000"/>
        </w:rPr>
        <w:t xml:space="preserve"> – </w:t>
      </w:r>
      <w:r w:rsidR="000F77CF">
        <w:rPr>
          <w:color w:val="000000"/>
        </w:rPr>
        <w:t xml:space="preserve">Meeting called to order at 6:02 p.m. </w:t>
      </w:r>
    </w:p>
    <w:p w:rsidR="00583E14" w:rsidRDefault="00453571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</w:rPr>
      </w:pPr>
      <w:r>
        <w:rPr>
          <w:i/>
          <w:color w:val="000000"/>
        </w:rPr>
        <w:t>Roll Call:</w:t>
      </w:r>
      <w:r>
        <w:rPr>
          <w:i/>
        </w:rPr>
        <w:t xml:space="preserve"> </w:t>
      </w:r>
      <w:r w:rsidR="000F77CF">
        <w:rPr>
          <w:i/>
        </w:rPr>
        <w:t>Taken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Quorum Established: </w:t>
      </w:r>
      <w:r w:rsidR="000F77CF">
        <w:rPr>
          <w:i/>
          <w:color w:val="000000"/>
        </w:rPr>
        <w:t>Yes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583E14" w:rsidRDefault="004535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Action Items</w:t>
      </w:r>
    </w:p>
    <w:p w:rsidR="00583E14" w:rsidRDefault="0045357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Secretary</w:t>
      </w:r>
    </w:p>
    <w:p w:rsidR="00583E14" w:rsidRDefault="0045357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 xml:space="preserve">Approval of minutes from January 30, 2021 – </w:t>
      </w:r>
    </w:p>
    <w:p w:rsidR="00387345" w:rsidRDefault="00453571" w:rsidP="00387345">
      <w:pPr>
        <w:pBdr>
          <w:top w:val="nil"/>
          <w:left w:val="nil"/>
          <w:bottom w:val="nil"/>
          <w:right w:val="nil"/>
          <w:between w:val="nil"/>
        </w:pBdr>
        <w:ind w:left="2880" w:hanging="720"/>
        <w:rPr>
          <w:i/>
        </w:rPr>
      </w:pPr>
      <w:r>
        <w:rPr>
          <w:i/>
          <w:color w:val="000000"/>
        </w:rPr>
        <w:t>Motion:</w:t>
      </w:r>
      <w:r w:rsidR="00387345">
        <w:rPr>
          <w:i/>
          <w:color w:val="000000"/>
        </w:rPr>
        <w:t xml:space="preserve"> Amanda </w:t>
      </w:r>
      <w:proofErr w:type="spellStart"/>
      <w:r w:rsidR="00387345">
        <w:rPr>
          <w:i/>
          <w:color w:val="000000"/>
        </w:rPr>
        <w:t>Haboush-Deloye</w:t>
      </w:r>
      <w:proofErr w:type="spellEnd"/>
      <w:r>
        <w:rPr>
          <w:i/>
        </w:rPr>
        <w:tab/>
      </w:r>
      <w:r>
        <w:rPr>
          <w:i/>
          <w:color w:val="000000"/>
        </w:rPr>
        <w:t>Second:</w:t>
      </w:r>
      <w:r>
        <w:rPr>
          <w:i/>
        </w:rPr>
        <w:t xml:space="preserve"> </w:t>
      </w:r>
      <w:r w:rsidR="00370344">
        <w:rPr>
          <w:i/>
        </w:rPr>
        <w:t>Kathy</w:t>
      </w:r>
      <w:r>
        <w:rPr>
          <w:i/>
        </w:rPr>
        <w:tab/>
      </w:r>
      <w:r w:rsidR="00387345">
        <w:rPr>
          <w:i/>
        </w:rPr>
        <w:t>Yoder-Bass</w:t>
      </w:r>
    </w:p>
    <w:p w:rsidR="00583E14" w:rsidRPr="00387345" w:rsidRDefault="00453571" w:rsidP="00387345">
      <w:pPr>
        <w:pBdr>
          <w:top w:val="nil"/>
          <w:left w:val="nil"/>
          <w:bottom w:val="nil"/>
          <w:right w:val="nil"/>
          <w:between w:val="nil"/>
        </w:pBdr>
        <w:ind w:left="2880" w:hanging="720"/>
        <w:rPr>
          <w:b/>
          <w:i/>
          <w:color w:val="000000"/>
        </w:rPr>
      </w:pPr>
      <w:r w:rsidRPr="00387345">
        <w:rPr>
          <w:b/>
          <w:i/>
          <w:color w:val="000000"/>
        </w:rPr>
        <w:t xml:space="preserve">Vote: (Y): </w:t>
      </w:r>
      <w:r w:rsidR="00387345" w:rsidRPr="00387345">
        <w:rPr>
          <w:b/>
          <w:i/>
          <w:color w:val="000000"/>
        </w:rPr>
        <w:t>13</w:t>
      </w:r>
      <w:r w:rsidRPr="00387345">
        <w:rPr>
          <w:b/>
          <w:i/>
          <w:color w:val="000000"/>
        </w:rPr>
        <w:t xml:space="preserve"> </w:t>
      </w:r>
      <w:proofErr w:type="gramStart"/>
      <w:r w:rsidRPr="00387345">
        <w:rPr>
          <w:b/>
          <w:i/>
          <w:color w:val="000000"/>
        </w:rPr>
        <w:t xml:space="preserve">   (</w:t>
      </w:r>
      <w:proofErr w:type="gramEnd"/>
      <w:r w:rsidRPr="00387345">
        <w:rPr>
          <w:b/>
          <w:i/>
          <w:color w:val="000000"/>
        </w:rPr>
        <w:t>N):</w:t>
      </w:r>
      <w:r w:rsidR="00387345" w:rsidRPr="00387345">
        <w:rPr>
          <w:b/>
          <w:i/>
          <w:color w:val="000000"/>
        </w:rPr>
        <w:t>0</w:t>
      </w:r>
      <w:r w:rsidRPr="00387345">
        <w:rPr>
          <w:b/>
          <w:i/>
          <w:color w:val="000000"/>
        </w:rPr>
        <w:t xml:space="preserve">     (A):</w:t>
      </w:r>
      <w:r w:rsidR="00387345" w:rsidRPr="00387345">
        <w:rPr>
          <w:b/>
          <w:i/>
          <w:color w:val="000000"/>
        </w:rPr>
        <w:t>0</w:t>
      </w:r>
    </w:p>
    <w:p w:rsidR="00583E14" w:rsidRDefault="00583E14">
      <w:pPr>
        <w:rPr>
          <w:i/>
        </w:rPr>
      </w:pPr>
    </w:p>
    <w:p w:rsidR="00583E14" w:rsidRDefault="0045357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Treasurer</w:t>
      </w:r>
    </w:p>
    <w:p w:rsidR="00583E14" w:rsidRDefault="0045357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>Approval of January 2021 Financial Statement</w:t>
      </w:r>
    </w:p>
    <w:p w:rsidR="00583E14" w:rsidRDefault="00453571" w:rsidP="00387345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  <w:r>
        <w:rPr>
          <w:i/>
          <w:color w:val="000000"/>
        </w:rPr>
        <w:t>Motion:</w:t>
      </w:r>
      <w:r w:rsidR="00370344">
        <w:rPr>
          <w:i/>
          <w:color w:val="000000"/>
        </w:rPr>
        <w:t xml:space="preserve"> Kathy</w:t>
      </w:r>
      <w:r>
        <w:rPr>
          <w:i/>
        </w:rPr>
        <w:tab/>
      </w:r>
      <w:r w:rsidR="00387345">
        <w:rPr>
          <w:i/>
        </w:rPr>
        <w:t>Yoder-Bass</w:t>
      </w:r>
      <w:r>
        <w:rPr>
          <w:i/>
        </w:rPr>
        <w:tab/>
      </w:r>
      <w:r>
        <w:rPr>
          <w:i/>
          <w:color w:val="000000"/>
        </w:rPr>
        <w:t xml:space="preserve">Second: </w:t>
      </w:r>
      <w:proofErr w:type="spellStart"/>
      <w:r w:rsidR="00370344">
        <w:rPr>
          <w:i/>
          <w:color w:val="000000"/>
        </w:rPr>
        <w:t>Jencie</w:t>
      </w:r>
      <w:proofErr w:type="spellEnd"/>
      <w:r w:rsidR="00387345">
        <w:rPr>
          <w:i/>
          <w:color w:val="000000"/>
        </w:rPr>
        <w:t xml:space="preserve"> Davies</w:t>
      </w:r>
      <w:r w:rsidR="00387345">
        <w:rPr>
          <w:i/>
          <w:color w:val="000000"/>
        </w:rPr>
        <w:br/>
      </w:r>
      <w:r w:rsidRPr="00387345">
        <w:rPr>
          <w:b/>
          <w:i/>
          <w:color w:val="000000"/>
        </w:rPr>
        <w:t>Vote: (Y):</w:t>
      </w:r>
      <w:r w:rsidR="00387345" w:rsidRPr="00387345">
        <w:rPr>
          <w:b/>
          <w:i/>
          <w:color w:val="000000"/>
        </w:rPr>
        <w:t>13</w:t>
      </w:r>
      <w:r w:rsidRPr="00387345">
        <w:rPr>
          <w:b/>
          <w:i/>
          <w:color w:val="000000"/>
        </w:rPr>
        <w:t xml:space="preserve">    (N):</w:t>
      </w:r>
      <w:r w:rsidR="00387345" w:rsidRPr="00387345">
        <w:rPr>
          <w:b/>
          <w:i/>
          <w:color w:val="000000"/>
        </w:rPr>
        <w:t>0</w:t>
      </w:r>
      <w:r w:rsidRPr="00387345">
        <w:rPr>
          <w:b/>
          <w:i/>
          <w:color w:val="000000"/>
        </w:rPr>
        <w:t xml:space="preserve">     (A):</w:t>
      </w:r>
      <w:r w:rsidR="00387345" w:rsidRPr="00387345">
        <w:rPr>
          <w:b/>
          <w:i/>
          <w:color w:val="000000"/>
        </w:rPr>
        <w:t>0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583E14" w:rsidRDefault="0045357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President</w:t>
      </w:r>
    </w:p>
    <w:p w:rsidR="00583E14" w:rsidRPr="00387345" w:rsidRDefault="00453571" w:rsidP="0038734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i/>
        </w:rPr>
        <w:t xml:space="preserve">Recommendations for purchase approval of Laptop.  </w:t>
      </w:r>
      <w:r w:rsidR="00387345">
        <w:rPr>
          <w:b/>
        </w:rPr>
        <w:br/>
      </w:r>
      <w:r w:rsidRPr="00387345">
        <w:rPr>
          <w:b/>
          <w:i/>
          <w:color w:val="000000"/>
        </w:rPr>
        <w:t>Vote: (Y):</w:t>
      </w:r>
      <w:r w:rsidR="00387345" w:rsidRPr="00387345">
        <w:rPr>
          <w:b/>
          <w:i/>
          <w:color w:val="000000"/>
        </w:rPr>
        <w:t>13</w:t>
      </w:r>
      <w:r w:rsidRPr="00387345">
        <w:rPr>
          <w:b/>
          <w:i/>
          <w:color w:val="000000"/>
        </w:rPr>
        <w:t xml:space="preserve">  </w:t>
      </w:r>
      <w:proofErr w:type="gramStart"/>
      <w:r w:rsidRPr="00387345">
        <w:rPr>
          <w:b/>
          <w:i/>
          <w:color w:val="000000"/>
        </w:rPr>
        <w:t xml:space="preserve">   (</w:t>
      </w:r>
      <w:proofErr w:type="gramEnd"/>
      <w:r w:rsidRPr="00387345">
        <w:rPr>
          <w:b/>
          <w:i/>
          <w:color w:val="000000"/>
        </w:rPr>
        <w:t xml:space="preserve">N): </w:t>
      </w:r>
      <w:r w:rsidR="00387345" w:rsidRPr="00387345">
        <w:rPr>
          <w:b/>
          <w:i/>
          <w:color w:val="000000"/>
        </w:rPr>
        <w:t>0</w:t>
      </w:r>
      <w:r w:rsidRPr="00387345">
        <w:rPr>
          <w:b/>
          <w:i/>
          <w:color w:val="000000"/>
        </w:rPr>
        <w:t xml:space="preserve">    (A):</w:t>
      </w:r>
      <w:r w:rsidR="00387345" w:rsidRPr="00387345">
        <w:rPr>
          <w:b/>
          <w:i/>
          <w:color w:val="000000"/>
        </w:rPr>
        <w:t>0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i/>
        </w:rPr>
      </w:pPr>
    </w:p>
    <w:p w:rsidR="00583E14" w:rsidRDefault="00453571">
      <w:pPr>
        <w:numPr>
          <w:ilvl w:val="1"/>
          <w:numId w:val="1"/>
        </w:numPr>
        <w:rPr>
          <w:b/>
        </w:rPr>
      </w:pPr>
      <w:r>
        <w:rPr>
          <w:b/>
        </w:rPr>
        <w:t>Membership</w:t>
      </w:r>
    </w:p>
    <w:p w:rsidR="00583E14" w:rsidRDefault="00AF200D">
      <w:pPr>
        <w:numPr>
          <w:ilvl w:val="2"/>
          <w:numId w:val="2"/>
        </w:numPr>
        <w:rPr>
          <w:b/>
        </w:rPr>
      </w:pPr>
      <w:r>
        <w:rPr>
          <w:i/>
        </w:rPr>
        <w:lastRenderedPageBreak/>
        <w:t xml:space="preserve">Recommendations from committee that membership scholarships be used for early childhood graduates. </w:t>
      </w:r>
      <w:r w:rsidR="009A0BEB">
        <w:rPr>
          <w:i/>
        </w:rPr>
        <w:t xml:space="preserve">Board encourages that graduates be selected from each region of the State if available. </w:t>
      </w:r>
    </w:p>
    <w:p w:rsidR="00583E14" w:rsidRPr="00387345" w:rsidRDefault="00453571" w:rsidP="00387345">
      <w:pPr>
        <w:ind w:left="1260" w:firstLine="720"/>
        <w:rPr>
          <w:b/>
          <w:i/>
        </w:rPr>
      </w:pPr>
      <w:r w:rsidRPr="00387345">
        <w:rPr>
          <w:b/>
          <w:i/>
        </w:rPr>
        <w:t>Vote: (Y):</w:t>
      </w:r>
      <w:r w:rsidR="00387345" w:rsidRPr="00387345">
        <w:rPr>
          <w:b/>
          <w:i/>
        </w:rPr>
        <w:t xml:space="preserve"> 13</w:t>
      </w:r>
      <w:r w:rsidRPr="00387345">
        <w:rPr>
          <w:b/>
          <w:i/>
        </w:rPr>
        <w:t xml:space="preserve">  </w:t>
      </w:r>
      <w:proofErr w:type="gramStart"/>
      <w:r w:rsidRPr="00387345">
        <w:rPr>
          <w:b/>
          <w:i/>
        </w:rPr>
        <w:t xml:space="preserve">   (</w:t>
      </w:r>
      <w:proofErr w:type="gramEnd"/>
      <w:r w:rsidRPr="00387345">
        <w:rPr>
          <w:b/>
          <w:i/>
        </w:rPr>
        <w:t xml:space="preserve">N): </w:t>
      </w:r>
      <w:r w:rsidR="00387345" w:rsidRPr="00387345">
        <w:rPr>
          <w:b/>
          <w:i/>
        </w:rPr>
        <w:t>0</w:t>
      </w:r>
      <w:r w:rsidRPr="00387345">
        <w:rPr>
          <w:b/>
          <w:i/>
        </w:rPr>
        <w:t xml:space="preserve">    (A):</w:t>
      </w:r>
      <w:r w:rsidR="00387345" w:rsidRPr="00387345">
        <w:rPr>
          <w:b/>
          <w:i/>
        </w:rPr>
        <w:t>0</w:t>
      </w:r>
    </w:p>
    <w:p w:rsidR="00583E14" w:rsidRDefault="00583E14" w:rsidP="00387345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583E14" w:rsidRDefault="00453571">
      <w:pPr>
        <w:pBdr>
          <w:top w:val="nil"/>
          <w:left w:val="nil"/>
          <w:bottom w:val="nil"/>
          <w:right w:val="nil"/>
          <w:between w:val="nil"/>
        </w:pBdr>
        <w:tabs>
          <w:tab w:val="left" w:pos="7605"/>
        </w:tabs>
        <w:ind w:left="2160"/>
        <w:rPr>
          <w:color w:val="000000"/>
        </w:rPr>
      </w:pPr>
      <w:r>
        <w:rPr>
          <w:color w:val="000000"/>
        </w:rPr>
        <w:tab/>
      </w:r>
    </w:p>
    <w:p w:rsidR="00583E14" w:rsidRDefault="004535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Unfinished Business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:rsidR="00583E14" w:rsidRDefault="004535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New Business</w:t>
      </w:r>
    </w:p>
    <w:p w:rsidR="00583E14" w:rsidRDefault="004535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Board Effectiveness Survey</w:t>
      </w:r>
    </w:p>
    <w:p w:rsidR="00387345" w:rsidRDefault="00826BA2" w:rsidP="0038734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Reviewed results and opened discussion. </w:t>
      </w:r>
    </w:p>
    <w:p w:rsidR="00486806" w:rsidRPr="00486806" w:rsidRDefault="004535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Position Statement - Education Subcommittee </w:t>
      </w:r>
    </w:p>
    <w:p w:rsidR="00486806" w:rsidRPr="00486806" w:rsidRDefault="000E151C" w:rsidP="0048680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During subcommittee meeting on </w:t>
      </w:r>
      <w:proofErr w:type="spellStart"/>
      <w:r>
        <w:rPr>
          <w:color w:val="000000"/>
        </w:rPr>
        <w:t>PreK</w:t>
      </w:r>
      <w:proofErr w:type="spellEnd"/>
      <w:r>
        <w:rPr>
          <w:color w:val="000000"/>
        </w:rPr>
        <w:t xml:space="preserve"> Budget, discussion included shifting </w:t>
      </w:r>
      <w:proofErr w:type="spellStart"/>
      <w:r>
        <w:rPr>
          <w:color w:val="000000"/>
        </w:rPr>
        <w:t>PreK</w:t>
      </w:r>
      <w:proofErr w:type="spellEnd"/>
      <w:r>
        <w:rPr>
          <w:color w:val="000000"/>
        </w:rPr>
        <w:t xml:space="preserve"> funding from non-profit entities to only K-12 system because “this is not daycare, this is education”</w:t>
      </w:r>
    </w:p>
    <w:p w:rsidR="00583E14" w:rsidRDefault="000E151C" w:rsidP="0048680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John </w:t>
      </w:r>
      <w:proofErr w:type="spellStart"/>
      <w:r>
        <w:t>Cregg</w:t>
      </w:r>
      <w:proofErr w:type="spellEnd"/>
      <w:r>
        <w:t xml:space="preserve"> drafted l</w:t>
      </w:r>
      <w:r w:rsidR="00486806">
        <w:t>etter</w:t>
      </w:r>
      <w:r>
        <w:t xml:space="preserve"> and Board reviewed and offered suggested edits. </w:t>
      </w:r>
      <w:r w:rsidR="00486806">
        <w:t xml:space="preserve"> </w:t>
      </w:r>
      <w:r>
        <w:t xml:space="preserve">John will make changes and send to Evelyn for review prior to distribution to committee members. </w:t>
      </w:r>
      <w:r w:rsidR="00453571">
        <w:rPr>
          <w:color w:val="000000"/>
        </w:rPr>
        <w:br/>
      </w:r>
    </w:p>
    <w:p w:rsidR="00583E14" w:rsidRDefault="004535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Officer Reports</w:t>
      </w:r>
    </w:p>
    <w:p w:rsidR="00583E14" w:rsidRDefault="004535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President - Received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583E14" w:rsidRDefault="004535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Past President - Received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583E14" w:rsidRDefault="004535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VP of Communication &amp; Technology – Received</w:t>
      </w:r>
    </w:p>
    <w:p w:rsidR="00583E14" w:rsidRDefault="00583E14">
      <w:pPr>
        <w:rPr>
          <w:b/>
        </w:rPr>
      </w:pPr>
    </w:p>
    <w:p w:rsidR="00D71E3B" w:rsidRPr="00D71E3B" w:rsidRDefault="00453571" w:rsidP="00D71E3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VP of Ed</w:t>
      </w:r>
      <w:r w:rsidR="00D71E3B">
        <w:rPr>
          <w:b/>
          <w:color w:val="000000"/>
        </w:rPr>
        <w:t>ucational Development – Received</w:t>
      </w:r>
    </w:p>
    <w:p w:rsidR="00583E14" w:rsidRDefault="00D71E3B" w:rsidP="00D71E3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Kathy will send an invitation to committee for anyone interested. 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583E14" w:rsidRPr="00D71E3B" w:rsidRDefault="004535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VP of Membership – Received</w:t>
      </w:r>
    </w:p>
    <w:p w:rsidR="00D71E3B" w:rsidRDefault="007818AF" w:rsidP="00D71E3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7818AF">
        <w:t xml:space="preserve">Developed three new strategies to focus on including recognizing providers with a thank </w:t>
      </w:r>
      <w:proofErr w:type="gramStart"/>
      <w:r w:rsidRPr="007818AF">
        <w:t>you</w:t>
      </w:r>
      <w:proofErr w:type="gramEnd"/>
      <w:r w:rsidRPr="007818AF">
        <w:t xml:space="preserve"> basket, hosting a director chat, and spotlight a teach a week on social media. </w:t>
      </w:r>
    </w:p>
    <w:p w:rsidR="001E29AB" w:rsidRPr="007818AF" w:rsidRDefault="001E29AB" w:rsidP="00D71E3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Kathy has a contact for three </w:t>
      </w:r>
      <w:proofErr w:type="gramStart"/>
      <w:r>
        <w:t>parties</w:t>
      </w:r>
      <w:proofErr w:type="gramEnd"/>
      <w:r>
        <w:t xml:space="preserve"> trays from </w:t>
      </w:r>
      <w:proofErr w:type="spellStart"/>
      <w:r>
        <w:t>Capriottis</w:t>
      </w:r>
      <w:proofErr w:type="spellEnd"/>
      <w:r>
        <w:t xml:space="preserve"> and three boxes of Crumble cookies. 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583E14" w:rsidRDefault="004535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VP of Public Policy – </w:t>
      </w:r>
    </w:p>
    <w:p w:rsidR="001861CC" w:rsidRPr="001861CC" w:rsidRDefault="001861CC" w:rsidP="001861C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861CC">
        <w:rPr>
          <w:color w:val="000000"/>
        </w:rPr>
        <w:t xml:space="preserve">Many board members joined the Public Policy Forum for the first time. </w:t>
      </w:r>
    </w:p>
    <w:p w:rsidR="001861CC" w:rsidRDefault="001861CC" w:rsidP="001861C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861CC">
        <w:rPr>
          <w:color w:val="000000"/>
        </w:rPr>
        <w:t>AB122</w:t>
      </w:r>
      <w:r w:rsidR="00D75DDF">
        <w:rPr>
          <w:color w:val="000000"/>
        </w:rPr>
        <w:t xml:space="preserve"> – no updates regarding this bill. </w:t>
      </w:r>
    </w:p>
    <w:p w:rsidR="000D1FC4" w:rsidRPr="001861CC" w:rsidRDefault="000D1FC4" w:rsidP="001861C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Recommendation that the board should still communicate with representatives quarterly. 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583E14" w:rsidRDefault="004535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Committee Reports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583E14" w:rsidRPr="00BD7F7B" w:rsidRDefault="004535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Board Development – Received</w:t>
      </w:r>
    </w:p>
    <w:p w:rsidR="00BD7F7B" w:rsidRPr="00BD7F7B" w:rsidRDefault="00BD7F7B" w:rsidP="00BD7F7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White fragility book study session 1 took place. </w:t>
      </w:r>
    </w:p>
    <w:p w:rsidR="00BD7F7B" w:rsidRDefault="00BD7F7B" w:rsidP="00BD7F7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Patrice included supplemental resources to explore and will send </w:t>
      </w:r>
      <w:r w:rsidR="00BB3D3E">
        <w:rPr>
          <w:color w:val="000000"/>
        </w:rPr>
        <w:t xml:space="preserve">an invitation for next meeting on 4/14/21 from 5:00-7:00p.m. 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583E14" w:rsidRDefault="004535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lastRenderedPageBreak/>
        <w:t>Early Childhood Advisory Committee – No Report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583E14" w:rsidRPr="009C3F81" w:rsidRDefault="004535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Northeastern Committee Representative – </w:t>
      </w:r>
      <w:r w:rsidR="009C3F81">
        <w:rPr>
          <w:b/>
          <w:color w:val="000000"/>
        </w:rPr>
        <w:t>Received</w:t>
      </w:r>
    </w:p>
    <w:p w:rsidR="009C3F81" w:rsidRDefault="009C3F81" w:rsidP="009C3F81">
      <w:pPr>
        <w:pStyle w:val="ListParagraph"/>
        <w:rPr>
          <w:b/>
        </w:rPr>
      </w:pPr>
    </w:p>
    <w:p w:rsidR="009C3F81" w:rsidRPr="009C3F81" w:rsidRDefault="009C3F81" w:rsidP="009C3F8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9C3F81">
        <w:t>Worki</w:t>
      </w:r>
      <w:r w:rsidR="007E1719">
        <w:t xml:space="preserve">ng on a survey of what benefits early learning professionals would be interested in. </w:t>
      </w:r>
    </w:p>
    <w:p w:rsidR="009C3F81" w:rsidRPr="009C3F81" w:rsidRDefault="009C3F81" w:rsidP="009C3F8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9C3F81">
        <w:t xml:space="preserve">Planning on a training day for the region 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583E14" w:rsidRPr="007E1719" w:rsidRDefault="004535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Northwestern Committee Representative – </w:t>
      </w:r>
    </w:p>
    <w:p w:rsidR="007E1719" w:rsidRDefault="00C72975" w:rsidP="007E171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2 upcoming opportunities</w:t>
      </w:r>
    </w:p>
    <w:p w:rsidR="00972A83" w:rsidRDefault="00972A83" w:rsidP="00972A8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Possibly Saturday April 17 or the 24</w:t>
      </w:r>
      <w:r w:rsidRPr="00972A83">
        <w:rPr>
          <w:vertAlign w:val="superscript"/>
        </w:rPr>
        <w:t>th</w:t>
      </w:r>
      <w:r w:rsidR="00C72975">
        <w:t xml:space="preserve"> for “Loose Parts” Professional Development event. Potentially free registration and could open up to everyone. </w:t>
      </w:r>
    </w:p>
    <w:p w:rsidR="00972A83" w:rsidRDefault="00972A83" w:rsidP="00972A8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Networking event</w:t>
      </w:r>
      <w:r w:rsidR="00C72975">
        <w:t xml:space="preserve"> possibly 5/8/21</w:t>
      </w:r>
      <w:r>
        <w:t xml:space="preserve">: Spring has sprung, self-guided walking tour. Have potential swag for this event.  </w:t>
      </w:r>
      <w:r w:rsidR="002D49D2">
        <w:t xml:space="preserve">National Arbor day willing to 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583E14" w:rsidRPr="00E44679" w:rsidRDefault="004535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Conference – </w:t>
      </w:r>
      <w:r w:rsidR="00E44679">
        <w:rPr>
          <w:b/>
          <w:color w:val="000000"/>
        </w:rPr>
        <w:t>Received</w:t>
      </w:r>
    </w:p>
    <w:p w:rsidR="00E44679" w:rsidRPr="00E44679" w:rsidRDefault="00E44679" w:rsidP="00E4467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E44679">
        <w:rPr>
          <w:color w:val="000000"/>
        </w:rPr>
        <w:t xml:space="preserve">40 registered so far </w:t>
      </w:r>
    </w:p>
    <w:p w:rsidR="00E44679" w:rsidRPr="00E44679" w:rsidRDefault="00E44679" w:rsidP="00E4467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Planning meeting tomorrow to review proposals</w:t>
      </w:r>
    </w:p>
    <w:p w:rsidR="00E44679" w:rsidRPr="00F31A8F" w:rsidRDefault="00E44679" w:rsidP="00E4467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Expecting more registration via QRIS and as it gets closer to event. </w:t>
      </w:r>
    </w:p>
    <w:p w:rsidR="00F31A8F" w:rsidRPr="00F31A8F" w:rsidRDefault="00F31A8F" w:rsidP="00E4467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Currently have 35 proposal and John could submit 1 more to make an even 36. Would revise Monday-Thursday, propose to offer 12:30-1:30. </w:t>
      </w:r>
    </w:p>
    <w:p w:rsidR="00F31A8F" w:rsidRPr="001042DC" w:rsidRDefault="00F31A8F" w:rsidP="00F31A8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AHD explained that sessions could repeat for </w:t>
      </w:r>
      <w:proofErr w:type="gramStart"/>
      <w:r>
        <w:rPr>
          <w:color w:val="000000"/>
        </w:rPr>
        <w:t>M,T</w:t>
      </w:r>
      <w:proofErr w:type="gramEnd"/>
      <w:r>
        <w:rPr>
          <w:color w:val="000000"/>
        </w:rPr>
        <w:t xml:space="preserve">,W and we could overlap content. </w:t>
      </w:r>
    </w:p>
    <w:p w:rsidR="001042DC" w:rsidRPr="00E44679" w:rsidRDefault="001042DC" w:rsidP="00F31A8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JC is completing the schedule and will send to committee. 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583E14" w:rsidRDefault="004535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T.E.A.C.H. Early Childhood® Nevada</w:t>
      </w:r>
    </w:p>
    <w:p w:rsidR="00583E14" w:rsidRDefault="004535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Advisory Committee Chair – </w:t>
      </w:r>
      <w:r w:rsidR="00E41E8A">
        <w:rPr>
          <w:b/>
          <w:color w:val="000000"/>
        </w:rPr>
        <w:t>Received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B90FDD" w:rsidRPr="00B90FDD" w:rsidRDefault="00453571" w:rsidP="00B90FD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0" w:name="_heading=h.gjdgxs" w:colFirst="0" w:colLast="0"/>
      <w:bookmarkEnd w:id="0"/>
      <w:r>
        <w:rPr>
          <w:b/>
          <w:color w:val="000000"/>
        </w:rPr>
        <w:t>Program Director – Received</w:t>
      </w:r>
    </w:p>
    <w:p w:rsidR="00B90FDD" w:rsidRDefault="00B90FDD" w:rsidP="00B90FD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B90FDD">
        <w:t>Consistent at 148 scholarship recipients this year.</w:t>
      </w:r>
      <w:r>
        <w:rPr>
          <w:b/>
        </w:rPr>
        <w:t xml:space="preserve"> </w:t>
      </w:r>
    </w:p>
    <w:p w:rsidR="00B90FDD" w:rsidRPr="00B90FDD" w:rsidRDefault="00B90FDD" w:rsidP="00B90FD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B90FDD">
        <w:t xml:space="preserve">Call with DWSS to talk about potential scholarship funding opportunities. </w:t>
      </w:r>
    </w:p>
    <w:p w:rsidR="00583E14" w:rsidRDefault="00583E14">
      <w:bookmarkStart w:id="1" w:name="_heading=h.y5jvzb426hrf" w:colFirst="0" w:colLast="0"/>
      <w:bookmarkEnd w:id="1"/>
    </w:p>
    <w:p w:rsidR="00583E14" w:rsidRDefault="004535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Chapter Reports</w:t>
      </w:r>
    </w:p>
    <w:p w:rsidR="00583E14" w:rsidRPr="00730003" w:rsidRDefault="0045357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Southern Nevada Representative – Received</w:t>
      </w:r>
    </w:p>
    <w:p w:rsidR="00730003" w:rsidRPr="00730003" w:rsidRDefault="00730003" w:rsidP="0073000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Winter mixer had two sessions – 7 attended morning, 13 people attended PM. </w:t>
      </w:r>
    </w:p>
    <w:p w:rsidR="00730003" w:rsidRPr="00730003" w:rsidRDefault="00730003" w:rsidP="0073000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Week of young child carnival – 20 centers will have hands-on activities </w:t>
      </w:r>
    </w:p>
    <w:p w:rsidR="00730003" w:rsidRPr="00730003" w:rsidRDefault="00730003" w:rsidP="0073000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>Chapter will most likely have a table at event</w:t>
      </w:r>
    </w:p>
    <w:p w:rsidR="00730003" w:rsidRDefault="00730003" w:rsidP="0073000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>Summer Mind in the Making mini conference</w:t>
      </w:r>
    </w:p>
    <w:p w:rsidR="00583E14" w:rsidRDefault="00583E14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583E14" w:rsidRDefault="004535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Adjourn</w:t>
      </w:r>
      <w:r w:rsidR="000F77CF">
        <w:rPr>
          <w:b/>
          <w:color w:val="000000"/>
        </w:rPr>
        <w:t xml:space="preserve"> – </w:t>
      </w:r>
      <w:r w:rsidR="000F77CF" w:rsidRPr="000F77CF">
        <w:rPr>
          <w:color w:val="000000"/>
        </w:rPr>
        <w:t xml:space="preserve">Meeting was adjourned </w:t>
      </w:r>
      <w:bookmarkStart w:id="2" w:name="_GoBack"/>
      <w:r w:rsidR="000F77CF" w:rsidRPr="00080F97">
        <w:rPr>
          <w:color w:val="000000"/>
        </w:rPr>
        <w:t xml:space="preserve">at </w:t>
      </w:r>
      <w:r w:rsidR="00080F97" w:rsidRPr="00080F97">
        <w:rPr>
          <w:color w:val="000000"/>
        </w:rPr>
        <w:t>6:56p.m.</w:t>
      </w:r>
      <w:bookmarkEnd w:id="2"/>
    </w:p>
    <w:p w:rsidR="00583E14" w:rsidRDefault="00583E14">
      <w:pPr>
        <w:rPr>
          <w:u w:val="single"/>
        </w:rPr>
      </w:pPr>
    </w:p>
    <w:p w:rsidR="00583E14" w:rsidRDefault="00453571">
      <w:pPr>
        <w:rPr>
          <w:u w:val="single"/>
        </w:rPr>
      </w:pPr>
      <w:r>
        <w:rPr>
          <w:u w:val="single"/>
        </w:rPr>
        <w:t>Reminder:</w:t>
      </w:r>
    </w:p>
    <w:p w:rsidR="00583E14" w:rsidRDefault="00453571">
      <w:r>
        <w:t>Next meeting – May 17, 2021</w:t>
      </w:r>
    </w:p>
    <w:p w:rsidR="00583E14" w:rsidRDefault="00453571">
      <w:r>
        <w:t>Board reports due – May 10, 2021</w:t>
      </w:r>
    </w:p>
    <w:p w:rsidR="00583E14" w:rsidRDefault="00453571">
      <w:bookmarkStart w:id="3" w:name="_heading=h.30j0zll" w:colFirst="0" w:colLast="0"/>
      <w:bookmarkEnd w:id="3"/>
      <w:r>
        <w:t>Agenda items for board meeting due – May 10, 2021</w:t>
      </w:r>
    </w:p>
    <w:p w:rsidR="00583E14" w:rsidRDefault="00453571">
      <w:r>
        <w:t>Location: Virtual</w:t>
      </w:r>
    </w:p>
    <w:sectPr w:rsidR="00583E14">
      <w:headerReference w:type="default" r:id="rId11"/>
      <w:pgSz w:w="12240" w:h="15840"/>
      <w:pgMar w:top="720" w:right="108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87B" w:rsidRDefault="00DE387B">
      <w:r>
        <w:separator/>
      </w:r>
    </w:p>
  </w:endnote>
  <w:endnote w:type="continuationSeparator" w:id="0">
    <w:p w:rsidR="00DE387B" w:rsidRDefault="00DE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87B" w:rsidRDefault="00DE387B">
      <w:r>
        <w:separator/>
      </w:r>
    </w:p>
  </w:footnote>
  <w:footnote w:type="continuationSeparator" w:id="0">
    <w:p w:rsidR="00DE387B" w:rsidRDefault="00DE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E14" w:rsidRDefault="0045357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42975" cy="942975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32280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83E14" w:rsidRDefault="00583E1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1" o:spid="_x0000_s1027" style="position:absolute;margin-left:0;margin-top:0;width:74.25pt;height:7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" filled="f" stroked="f">
              <v:textbox inset="2.53958mm,2.53958mm,2.53958mm,2.53958mm">
                <w:txbxContent>
                  <w:p w:rsidR="00583E14" w:rsidRDefault="00583E1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3BA4"/>
    <w:multiLevelType w:val="multilevel"/>
    <w:tmpl w:val="EC867E52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536AD"/>
    <w:multiLevelType w:val="multilevel"/>
    <w:tmpl w:val="8434512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E1317"/>
    <w:multiLevelType w:val="multilevel"/>
    <w:tmpl w:val="1DCA1E4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14"/>
    <w:rsid w:val="00080F97"/>
    <w:rsid w:val="000D1FC4"/>
    <w:rsid w:val="000D4241"/>
    <w:rsid w:val="000E151C"/>
    <w:rsid w:val="000F77CF"/>
    <w:rsid w:val="001042DC"/>
    <w:rsid w:val="001861CC"/>
    <w:rsid w:val="001E29AB"/>
    <w:rsid w:val="002D49D2"/>
    <w:rsid w:val="00370344"/>
    <w:rsid w:val="00387345"/>
    <w:rsid w:val="00453571"/>
    <w:rsid w:val="00486806"/>
    <w:rsid w:val="00583E14"/>
    <w:rsid w:val="006F1CA3"/>
    <w:rsid w:val="00720F28"/>
    <w:rsid w:val="00730003"/>
    <w:rsid w:val="007623BE"/>
    <w:rsid w:val="007818AF"/>
    <w:rsid w:val="007E1719"/>
    <w:rsid w:val="00826BA2"/>
    <w:rsid w:val="00972A83"/>
    <w:rsid w:val="009A0BEB"/>
    <w:rsid w:val="009C3F81"/>
    <w:rsid w:val="00AF200D"/>
    <w:rsid w:val="00B90FDD"/>
    <w:rsid w:val="00BB3D3E"/>
    <w:rsid w:val="00BD7F7B"/>
    <w:rsid w:val="00C657B9"/>
    <w:rsid w:val="00C72975"/>
    <w:rsid w:val="00D71E3B"/>
    <w:rsid w:val="00D75DDF"/>
    <w:rsid w:val="00DE387B"/>
    <w:rsid w:val="00E03B5F"/>
    <w:rsid w:val="00E41E8A"/>
    <w:rsid w:val="00E44679"/>
    <w:rsid w:val="00F3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AC7C9"/>
  <w15:docId w15:val="{BC0CBB30-0725-4CC2-A9CE-8C1E718A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41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D69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CC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99"/>
    <w:qFormat/>
    <w:rsid w:val="001B7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E2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3E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3E2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3E28"/>
    <w:rPr>
      <w:sz w:val="24"/>
      <w:szCs w:val="24"/>
    </w:rPr>
  </w:style>
  <w:style w:type="paragraph" w:customStyle="1" w:styleId="ColorfulList-Accent12">
    <w:name w:val="Colorful List - Accent 12"/>
    <w:basedOn w:val="Normal"/>
    <w:uiPriority w:val="34"/>
    <w:qFormat/>
    <w:rsid w:val="00226B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1406D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5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A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A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9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231EE"/>
  </w:style>
  <w:style w:type="character" w:styleId="Hyperlink">
    <w:name w:val="Hyperlink"/>
    <w:basedOn w:val="DefaultParagraphFont"/>
    <w:uiPriority w:val="99"/>
    <w:unhideWhenUsed/>
    <w:rsid w:val="005A4A14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8C3131"/>
  </w:style>
  <w:style w:type="character" w:customStyle="1" w:styleId="Heading3Char">
    <w:name w:val="Heading 3 Char"/>
    <w:basedOn w:val="DefaultParagraphFont"/>
    <w:link w:val="Heading3"/>
    <w:uiPriority w:val="9"/>
    <w:rsid w:val="000D698E"/>
    <w:rPr>
      <w:b/>
      <w:bCs/>
      <w:sz w:val="27"/>
      <w:szCs w:val="2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2EB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099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2">
    <w:name w:val="s2"/>
    <w:basedOn w:val="DefaultParagraphFont"/>
    <w:rsid w:val="005B1603"/>
  </w:style>
  <w:style w:type="character" w:customStyle="1" w:styleId="invite-phone-number">
    <w:name w:val="invite-phone-number"/>
    <w:basedOn w:val="DefaultParagraphFont"/>
    <w:rsid w:val="005B1603"/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.gotomeeting.com/join/36368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8rUcMeF43UTz/hYcQTiine5vdw==">AMUW2mXfLPvTQZx1L1vCGl2aItQAXKsJeig/FuNxBb/x4thF6JsUiTUkEqaUOg0txWJVabpsW1S/7c4QG/qzg8DuFqNtW0leKak8SeVeUeUJ1MXxz+vrjDx1TVjWKjQM+Iz2X/gZYqEpqIYVuLKI7Lj+EkUMY5kIuQ==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Petite Academy</dc:creator>
  <cp:lastModifiedBy>Bri</cp:lastModifiedBy>
  <cp:revision>32</cp:revision>
  <dcterms:created xsi:type="dcterms:W3CDTF">2021-03-16T00:09:00Z</dcterms:created>
  <dcterms:modified xsi:type="dcterms:W3CDTF">2021-03-16T01:57:00Z</dcterms:modified>
</cp:coreProperties>
</file>